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14" w:rsidRDefault="006B2514" w:rsidP="006B2514">
      <w:pPr>
        <w:rPr>
          <w:rFonts w:ascii="仿宋_GB2312" w:eastAsia="仿宋_GB2312" w:hAnsi="宋体"/>
          <w:sz w:val="28"/>
        </w:rPr>
      </w:pPr>
      <w:r w:rsidRPr="00282F23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</w:rPr>
        <w:t xml:space="preserve"> </w:t>
      </w:r>
    </w:p>
    <w:p w:rsidR="006B2514" w:rsidRPr="003D0DAB" w:rsidRDefault="00FF1071" w:rsidP="0048638F">
      <w:pPr>
        <w:jc w:val="center"/>
        <w:rPr>
          <w:rFonts w:ascii="文鼎CS大宋" w:eastAsia="文鼎CS大宋"/>
          <w:sz w:val="32"/>
        </w:rPr>
      </w:pPr>
      <w:r>
        <w:rPr>
          <w:rFonts w:ascii="文鼎CS大宋" w:eastAsia="文鼎CS大宋" w:hint="eastAsia"/>
          <w:sz w:val="32"/>
        </w:rPr>
        <w:t>技 术</w:t>
      </w:r>
      <w:r w:rsidR="006B2514" w:rsidRPr="003D0DAB">
        <w:rPr>
          <w:rFonts w:ascii="文鼎CS大宋" w:eastAsia="文鼎CS大宋"/>
          <w:sz w:val="32"/>
        </w:rPr>
        <w:t xml:space="preserve"> </w:t>
      </w:r>
      <w:r w:rsidR="006B2514" w:rsidRPr="003D0DAB">
        <w:rPr>
          <w:rFonts w:ascii="文鼎CS大宋" w:eastAsia="文鼎CS大宋" w:hint="eastAsia"/>
          <w:sz w:val="32"/>
        </w:rPr>
        <w:t>简</w:t>
      </w:r>
      <w:r w:rsidR="006B2514" w:rsidRPr="003D0DAB">
        <w:rPr>
          <w:rFonts w:ascii="文鼎CS大宋" w:eastAsia="文鼎CS大宋"/>
          <w:sz w:val="32"/>
        </w:rPr>
        <w:t xml:space="preserve"> </w:t>
      </w:r>
      <w:proofErr w:type="gramStart"/>
      <w:r w:rsidR="006B2514" w:rsidRPr="003D0DAB">
        <w:rPr>
          <w:rFonts w:ascii="文鼎CS大宋" w:eastAsia="文鼎CS大宋" w:hint="eastAsia"/>
          <w:sz w:val="32"/>
        </w:rPr>
        <w:t>介</w:t>
      </w:r>
      <w:proofErr w:type="gramEnd"/>
      <w:r w:rsidR="006B2514" w:rsidRPr="003D0DAB">
        <w:rPr>
          <w:rFonts w:ascii="文鼎CS大宋" w:eastAsia="文鼎CS大宋"/>
          <w:sz w:val="32"/>
        </w:rPr>
        <w:t xml:space="preserve"> </w:t>
      </w:r>
      <w:r w:rsidR="006B2514" w:rsidRPr="003D0DAB">
        <w:rPr>
          <w:rFonts w:ascii="文鼎CS大宋" w:eastAsia="文鼎CS大宋" w:hint="eastAsia"/>
          <w:sz w:val="32"/>
        </w:rPr>
        <w:t>提</w:t>
      </w:r>
      <w:r w:rsidR="006B2514" w:rsidRPr="003D0DAB">
        <w:rPr>
          <w:rFonts w:ascii="文鼎CS大宋" w:eastAsia="文鼎CS大宋"/>
          <w:sz w:val="32"/>
        </w:rPr>
        <w:t xml:space="preserve"> </w:t>
      </w:r>
      <w:r w:rsidR="006B2514" w:rsidRPr="003D0DAB">
        <w:rPr>
          <w:rFonts w:ascii="文鼎CS大宋" w:eastAsia="文鼎CS大宋" w:hint="eastAsia"/>
          <w:sz w:val="32"/>
        </w:rPr>
        <w:t>纲</w:t>
      </w:r>
    </w:p>
    <w:p w:rsidR="006B2514" w:rsidRPr="003D0DAB" w:rsidRDefault="00FF1071" w:rsidP="0048638F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技术</w:t>
      </w:r>
      <w:r w:rsidR="006B2514" w:rsidRPr="003D0DAB">
        <w:rPr>
          <w:rFonts w:ascii="黑体" w:eastAsia="黑体" w:hAnsi="宋体" w:hint="eastAsia"/>
          <w:sz w:val="24"/>
        </w:rPr>
        <w:t>名称</w:t>
      </w:r>
    </w:p>
    <w:p w:rsidR="006B2514" w:rsidRPr="003D0DAB" w:rsidRDefault="006B2514" w:rsidP="0048638F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申报单位</w:t>
      </w:r>
    </w:p>
    <w:p w:rsidR="006B2514" w:rsidRPr="003D0DAB" w:rsidRDefault="006B2514" w:rsidP="0048638F">
      <w:pPr>
        <w:rPr>
          <w:rFonts w:ascii="黑体" w:eastAsia="黑体" w:hAnsi="宋体"/>
          <w:sz w:val="24"/>
        </w:rPr>
      </w:pPr>
      <w:r w:rsidRPr="003D0DAB">
        <w:rPr>
          <w:rFonts w:ascii="黑体" w:eastAsia="黑体" w:hAnsi="宋体" w:hint="eastAsia"/>
          <w:sz w:val="24"/>
        </w:rPr>
        <w:t>推荐部门</w:t>
      </w:r>
    </w:p>
    <w:p w:rsidR="006B2514" w:rsidRPr="003D0DAB" w:rsidRDefault="006B2514" w:rsidP="0048638F">
      <w:pPr>
        <w:rPr>
          <w:rFonts w:ascii="黑体" w:eastAsia="黑体" w:hAnsi="宋体"/>
          <w:sz w:val="24"/>
        </w:rPr>
      </w:pPr>
      <w:r w:rsidRPr="003D0DAB">
        <w:rPr>
          <w:rFonts w:ascii="黑体" w:eastAsia="黑体" w:hAnsi="宋体" w:hint="eastAsia"/>
          <w:sz w:val="24"/>
        </w:rPr>
        <w:t>适用范围</w:t>
      </w:r>
    </w:p>
    <w:p w:rsidR="006B2514" w:rsidRPr="003D0DAB" w:rsidRDefault="006B2514" w:rsidP="0048638F">
      <w:pPr>
        <w:rPr>
          <w:rFonts w:ascii="黑体" w:eastAsia="黑体" w:hAnsi="宋体"/>
          <w:sz w:val="24"/>
        </w:rPr>
      </w:pPr>
      <w:r w:rsidRPr="003D0DAB">
        <w:rPr>
          <w:rFonts w:ascii="黑体" w:eastAsia="黑体" w:hAnsi="宋体" w:hint="eastAsia"/>
          <w:sz w:val="24"/>
        </w:rPr>
        <w:t>主要技术内容</w:t>
      </w:r>
    </w:p>
    <w:p w:rsidR="006B2514" w:rsidRPr="007D375E" w:rsidRDefault="006B2514" w:rsidP="0048638F">
      <w:pPr>
        <w:ind w:firstLineChars="147" w:firstLine="353"/>
        <w:rPr>
          <w:rFonts w:ascii="宋体" w:hAnsi="宋体"/>
          <w:b/>
          <w:sz w:val="24"/>
        </w:rPr>
      </w:pPr>
      <w:r w:rsidRPr="007D375E">
        <w:rPr>
          <w:rFonts w:ascii="宋体"/>
          <w:sz w:val="24"/>
        </w:rPr>
        <w:t xml:space="preserve">  </w:t>
      </w:r>
      <w:r w:rsidRPr="007D375E">
        <w:rPr>
          <w:rFonts w:ascii="宋体" w:hint="eastAsia"/>
          <w:sz w:val="24"/>
        </w:rPr>
        <w:t>一、基本原理</w:t>
      </w:r>
    </w:p>
    <w:p w:rsidR="006B2514" w:rsidRPr="007D375E" w:rsidRDefault="006B2514" w:rsidP="0048638F">
      <w:pPr>
        <w:ind w:firstLineChars="196" w:firstLine="470"/>
        <w:rPr>
          <w:rFonts w:ascii="宋体" w:hAnsi="宋体"/>
          <w:b/>
          <w:sz w:val="24"/>
        </w:rPr>
      </w:pPr>
      <w:r w:rsidRPr="007D375E">
        <w:rPr>
          <w:rFonts w:ascii="宋体"/>
          <w:sz w:val="24"/>
        </w:rPr>
        <w:t xml:space="preserve"> </w:t>
      </w:r>
      <w:r w:rsidRPr="007D375E">
        <w:rPr>
          <w:rFonts w:ascii="宋体" w:hint="eastAsia"/>
          <w:sz w:val="24"/>
        </w:rPr>
        <w:t>二、技术关键</w:t>
      </w:r>
    </w:p>
    <w:p w:rsidR="006B2514" w:rsidRPr="003D0DAB" w:rsidRDefault="006B2514" w:rsidP="0048638F">
      <w:pPr>
        <w:rPr>
          <w:rFonts w:ascii="黑体" w:eastAsia="黑体" w:hAnsi="宋体"/>
          <w:sz w:val="24"/>
        </w:rPr>
      </w:pPr>
      <w:r w:rsidRPr="003D0DAB">
        <w:rPr>
          <w:rFonts w:ascii="黑体" w:eastAsia="黑体" w:hAnsi="宋体" w:hint="eastAsia"/>
          <w:sz w:val="24"/>
        </w:rPr>
        <w:t>典型规模</w:t>
      </w:r>
    </w:p>
    <w:p w:rsidR="006B2514" w:rsidRPr="003D0DAB" w:rsidRDefault="006B2514" w:rsidP="0048638F">
      <w:pPr>
        <w:rPr>
          <w:rFonts w:ascii="黑体" w:eastAsia="黑体" w:hAnsi="宋体"/>
          <w:sz w:val="24"/>
        </w:rPr>
      </w:pPr>
      <w:r w:rsidRPr="003D0DAB">
        <w:rPr>
          <w:rFonts w:ascii="黑体" w:eastAsia="黑体" w:hAnsi="宋体" w:hint="eastAsia"/>
          <w:sz w:val="24"/>
        </w:rPr>
        <w:t>主要技术指标及条件</w:t>
      </w:r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一、技术指标</w:t>
      </w:r>
    </w:p>
    <w:p w:rsidR="006B2514" w:rsidRPr="007D375E" w:rsidRDefault="006B2514" w:rsidP="0048638F">
      <w:pPr>
        <w:ind w:firstLineChars="147" w:firstLine="353"/>
        <w:rPr>
          <w:rFonts w:ascii="宋体"/>
          <w:sz w:val="24"/>
        </w:rPr>
      </w:pPr>
      <w:r>
        <w:rPr>
          <w:rFonts w:ascii="宋体"/>
          <w:sz w:val="24"/>
        </w:rPr>
        <w:t xml:space="preserve"> </w:t>
      </w:r>
      <w:r w:rsidRPr="007D375E">
        <w:rPr>
          <w:rFonts w:ascii="宋体" w:hint="eastAsia"/>
          <w:sz w:val="24"/>
        </w:rPr>
        <w:t>二、条件要求</w:t>
      </w:r>
    </w:p>
    <w:p w:rsidR="006B2514" w:rsidRPr="003D0DAB" w:rsidRDefault="006B2514" w:rsidP="0048638F">
      <w:pPr>
        <w:rPr>
          <w:rFonts w:ascii="黑体" w:eastAsia="黑体" w:hAnsi="宋体"/>
          <w:sz w:val="24"/>
        </w:rPr>
      </w:pPr>
      <w:r w:rsidRPr="003D0DAB">
        <w:rPr>
          <w:rFonts w:ascii="黑体" w:eastAsia="黑体" w:hAnsi="宋体" w:hint="eastAsia"/>
          <w:sz w:val="24"/>
        </w:rPr>
        <w:t>主要设备及运行管理</w:t>
      </w:r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一、主要设备</w:t>
      </w:r>
    </w:p>
    <w:p w:rsidR="006B2514" w:rsidRPr="007D375E" w:rsidRDefault="006B2514" w:rsidP="0048638F">
      <w:pPr>
        <w:ind w:firstLineChars="147" w:firstLine="353"/>
        <w:rPr>
          <w:rFonts w:ascii="宋体"/>
          <w:sz w:val="24"/>
        </w:rPr>
      </w:pPr>
      <w:r w:rsidRPr="007D375E">
        <w:rPr>
          <w:rFonts w:ascii="宋体"/>
          <w:sz w:val="24"/>
        </w:rPr>
        <w:t xml:space="preserve"> </w:t>
      </w:r>
      <w:r w:rsidRPr="007D375E">
        <w:rPr>
          <w:rFonts w:ascii="宋体" w:hint="eastAsia"/>
          <w:sz w:val="24"/>
        </w:rPr>
        <w:t>二、运行管理</w:t>
      </w:r>
    </w:p>
    <w:p w:rsidR="006B2514" w:rsidRPr="003D0DAB" w:rsidRDefault="006B2514" w:rsidP="0048638F">
      <w:pPr>
        <w:rPr>
          <w:rFonts w:ascii="黑体" w:eastAsia="黑体" w:hAnsi="宋体"/>
          <w:sz w:val="24"/>
        </w:rPr>
      </w:pPr>
      <w:r w:rsidRPr="003D0DAB">
        <w:rPr>
          <w:rFonts w:ascii="黑体" w:eastAsia="黑体" w:hAnsi="宋体" w:hint="eastAsia"/>
          <w:sz w:val="24"/>
        </w:rPr>
        <w:t>投资效益分析（</w:t>
      </w:r>
      <w:r w:rsidR="00BF288C" w:rsidRPr="00171162">
        <w:rPr>
          <w:rFonts w:ascii="黑体" w:eastAsia="黑体" w:hAnsi="宋体" w:hint="eastAsia"/>
          <w:color w:val="000000" w:themeColor="text1"/>
          <w:sz w:val="24"/>
        </w:rPr>
        <w:t>以***</w:t>
      </w:r>
      <w:r w:rsidR="004A72F8" w:rsidRPr="00171162">
        <w:rPr>
          <w:rFonts w:ascii="黑体" w:eastAsia="黑体" w:hAnsi="宋体" w:hint="eastAsia"/>
          <w:color w:val="000000" w:themeColor="text1"/>
          <w:sz w:val="24"/>
        </w:rPr>
        <w:t>项目/</w:t>
      </w:r>
      <w:r w:rsidR="00BF288C" w:rsidRPr="00171162">
        <w:rPr>
          <w:rFonts w:ascii="黑体" w:eastAsia="黑体" w:hAnsi="宋体" w:hint="eastAsia"/>
          <w:color w:val="000000" w:themeColor="text1"/>
          <w:sz w:val="24"/>
        </w:rPr>
        <w:t>工程为例</w:t>
      </w:r>
      <w:r w:rsidRPr="00171162">
        <w:rPr>
          <w:rFonts w:ascii="黑体" w:eastAsia="黑体" w:hAnsi="宋体" w:hint="eastAsia"/>
          <w:color w:val="000000" w:themeColor="text1"/>
          <w:sz w:val="24"/>
        </w:rPr>
        <w:t>）</w:t>
      </w:r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一、投资情况</w:t>
      </w:r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总投资</w:t>
      </w:r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其中，设备投资</w:t>
      </w:r>
    </w:p>
    <w:p w:rsidR="006B2514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主体设备寿命</w:t>
      </w:r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运行费用</w:t>
      </w:r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二、经济效益分析</w:t>
      </w:r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三、环境效益分析</w:t>
      </w:r>
    </w:p>
    <w:p w:rsidR="006B2514" w:rsidRPr="003D0DAB" w:rsidRDefault="006B2514" w:rsidP="0048638F">
      <w:pPr>
        <w:rPr>
          <w:rFonts w:ascii="黑体" w:eastAsia="黑体" w:hAnsi="宋体"/>
          <w:sz w:val="24"/>
        </w:rPr>
      </w:pPr>
      <w:r w:rsidRPr="003D0DAB">
        <w:rPr>
          <w:rFonts w:ascii="黑体" w:eastAsia="黑体" w:hAnsi="宋体" w:hint="eastAsia"/>
          <w:sz w:val="24"/>
        </w:rPr>
        <w:t>技术成果鉴定与鉴定意见</w:t>
      </w:r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一、组织鉴定单位</w:t>
      </w:r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二、鉴定时间</w:t>
      </w:r>
      <w:bookmarkStart w:id="0" w:name="_GoBack"/>
      <w:bookmarkEnd w:id="0"/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三、鉴定意见</w:t>
      </w:r>
    </w:p>
    <w:p w:rsidR="006B2514" w:rsidRPr="003D0DAB" w:rsidRDefault="006B2514" w:rsidP="0048638F">
      <w:pPr>
        <w:rPr>
          <w:rFonts w:ascii="黑体" w:eastAsia="黑体" w:hAnsi="宋体"/>
          <w:sz w:val="24"/>
        </w:rPr>
      </w:pPr>
      <w:r w:rsidRPr="003D0DAB">
        <w:rPr>
          <w:rFonts w:ascii="黑体" w:eastAsia="黑体" w:hAnsi="宋体" w:hint="eastAsia"/>
          <w:sz w:val="24"/>
        </w:rPr>
        <w:t>推广情况及用户意见</w:t>
      </w:r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一、推广情况</w:t>
      </w:r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二、用户意见</w:t>
      </w:r>
    </w:p>
    <w:p w:rsidR="006B2514" w:rsidRPr="003D0DAB" w:rsidRDefault="006B2514" w:rsidP="0048638F">
      <w:pPr>
        <w:rPr>
          <w:rFonts w:ascii="黑体" w:eastAsia="黑体" w:hAnsi="宋体"/>
          <w:sz w:val="24"/>
        </w:rPr>
      </w:pPr>
      <w:r w:rsidRPr="003D0DAB">
        <w:rPr>
          <w:rFonts w:ascii="黑体" w:eastAsia="黑体" w:hAnsi="宋体" w:hint="eastAsia"/>
          <w:sz w:val="24"/>
        </w:rPr>
        <w:t>获奖情况</w:t>
      </w:r>
    </w:p>
    <w:p w:rsidR="006B2514" w:rsidRPr="003D0DAB" w:rsidRDefault="006B2514" w:rsidP="0048638F">
      <w:pPr>
        <w:rPr>
          <w:rFonts w:ascii="黑体" w:eastAsia="黑体" w:hAnsi="宋体"/>
          <w:sz w:val="24"/>
        </w:rPr>
      </w:pPr>
      <w:r w:rsidRPr="003D0DAB">
        <w:rPr>
          <w:rFonts w:ascii="黑体" w:eastAsia="黑体" w:hAnsi="宋体" w:hint="eastAsia"/>
          <w:sz w:val="24"/>
        </w:rPr>
        <w:t>技术服务与联系方式</w:t>
      </w:r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一、技术服务方式</w:t>
      </w:r>
    </w:p>
    <w:p w:rsidR="006B2514" w:rsidRPr="007D375E" w:rsidRDefault="006B2514" w:rsidP="0048638F">
      <w:pPr>
        <w:ind w:firstLineChars="200" w:firstLine="480"/>
        <w:rPr>
          <w:rFonts w:ascii="宋体"/>
          <w:sz w:val="24"/>
        </w:rPr>
      </w:pPr>
      <w:r w:rsidRPr="007D375E">
        <w:rPr>
          <w:rFonts w:ascii="宋体" w:hint="eastAsia"/>
          <w:sz w:val="24"/>
        </w:rPr>
        <w:t>二、联系方式</w:t>
      </w:r>
    </w:p>
    <w:p w:rsidR="006B2514" w:rsidRPr="00253463" w:rsidRDefault="006B2514" w:rsidP="0048638F">
      <w:pPr>
        <w:ind w:firstLineChars="200" w:firstLine="480"/>
        <w:rPr>
          <w:rFonts w:ascii="宋体"/>
          <w:sz w:val="24"/>
        </w:rPr>
      </w:pPr>
      <w:r w:rsidRPr="00253463">
        <w:rPr>
          <w:rFonts w:ascii="宋体" w:hint="eastAsia"/>
          <w:sz w:val="24"/>
        </w:rPr>
        <w:t>联系单位：</w:t>
      </w:r>
    </w:p>
    <w:p w:rsidR="006B2514" w:rsidRPr="00253463" w:rsidRDefault="006B2514" w:rsidP="0048638F">
      <w:pPr>
        <w:ind w:firstLineChars="200" w:firstLine="480"/>
        <w:rPr>
          <w:rFonts w:ascii="宋体"/>
          <w:sz w:val="24"/>
        </w:rPr>
      </w:pPr>
      <w:r w:rsidRPr="00253463">
        <w:rPr>
          <w:rFonts w:ascii="宋体" w:hint="eastAsia"/>
          <w:sz w:val="24"/>
        </w:rPr>
        <w:t>联</w:t>
      </w:r>
      <w:r w:rsidRPr="00253463">
        <w:rPr>
          <w:rFonts w:ascii="宋体"/>
          <w:sz w:val="24"/>
        </w:rPr>
        <w:t xml:space="preserve"> </w:t>
      </w:r>
      <w:r w:rsidRPr="00253463">
        <w:rPr>
          <w:rFonts w:ascii="宋体" w:hint="eastAsia"/>
          <w:sz w:val="24"/>
        </w:rPr>
        <w:t>系</w:t>
      </w:r>
      <w:r w:rsidRPr="00253463">
        <w:rPr>
          <w:rFonts w:ascii="宋体"/>
          <w:sz w:val="24"/>
        </w:rPr>
        <w:t xml:space="preserve"> </w:t>
      </w:r>
      <w:r w:rsidRPr="00253463">
        <w:rPr>
          <w:rFonts w:ascii="宋体" w:hint="eastAsia"/>
          <w:sz w:val="24"/>
        </w:rPr>
        <w:t>人：</w:t>
      </w:r>
    </w:p>
    <w:p w:rsidR="006B2514" w:rsidRPr="00253463" w:rsidRDefault="006B2514" w:rsidP="0048638F">
      <w:pPr>
        <w:ind w:firstLineChars="200" w:firstLine="480"/>
        <w:rPr>
          <w:rFonts w:ascii="宋体"/>
          <w:sz w:val="24"/>
        </w:rPr>
      </w:pPr>
      <w:r w:rsidRPr="00253463">
        <w:rPr>
          <w:rFonts w:ascii="宋体" w:hint="eastAsia"/>
          <w:sz w:val="24"/>
        </w:rPr>
        <w:t>地</w:t>
      </w:r>
      <w:r w:rsidRPr="00253463">
        <w:rPr>
          <w:rFonts w:ascii="宋体"/>
          <w:sz w:val="24"/>
        </w:rPr>
        <w:t xml:space="preserve">    </w:t>
      </w:r>
      <w:r w:rsidRPr="00253463">
        <w:rPr>
          <w:rFonts w:ascii="宋体" w:hint="eastAsia"/>
          <w:sz w:val="24"/>
        </w:rPr>
        <w:t>址：</w:t>
      </w:r>
    </w:p>
    <w:p w:rsidR="006B2514" w:rsidRPr="00253463" w:rsidRDefault="006B2514" w:rsidP="0048638F">
      <w:pPr>
        <w:ind w:firstLineChars="200" w:firstLine="480"/>
        <w:rPr>
          <w:rFonts w:ascii="宋体"/>
          <w:sz w:val="24"/>
        </w:rPr>
      </w:pPr>
      <w:r w:rsidRPr="00253463">
        <w:rPr>
          <w:rFonts w:ascii="宋体" w:hint="eastAsia"/>
          <w:sz w:val="24"/>
        </w:rPr>
        <w:t>邮政编码：</w:t>
      </w:r>
    </w:p>
    <w:p w:rsidR="006B2514" w:rsidRPr="00253463" w:rsidRDefault="006B2514" w:rsidP="0048638F">
      <w:pPr>
        <w:ind w:firstLineChars="200" w:firstLine="480"/>
        <w:rPr>
          <w:rFonts w:ascii="宋体"/>
          <w:sz w:val="24"/>
        </w:rPr>
      </w:pPr>
      <w:r w:rsidRPr="00253463">
        <w:rPr>
          <w:rFonts w:ascii="宋体" w:hint="eastAsia"/>
          <w:sz w:val="24"/>
        </w:rPr>
        <w:t>电</w:t>
      </w:r>
      <w:r w:rsidRPr="00253463">
        <w:rPr>
          <w:rFonts w:ascii="宋体"/>
          <w:sz w:val="24"/>
        </w:rPr>
        <w:t xml:space="preserve">    </w:t>
      </w:r>
      <w:r w:rsidRPr="00253463">
        <w:rPr>
          <w:rFonts w:ascii="宋体" w:hint="eastAsia"/>
          <w:sz w:val="24"/>
        </w:rPr>
        <w:t>话：</w:t>
      </w:r>
    </w:p>
    <w:p w:rsidR="006B2514" w:rsidRPr="00253463" w:rsidRDefault="006B2514" w:rsidP="0048638F">
      <w:pPr>
        <w:ind w:firstLineChars="200" w:firstLine="480"/>
        <w:rPr>
          <w:rFonts w:ascii="宋体"/>
          <w:sz w:val="24"/>
        </w:rPr>
      </w:pPr>
      <w:r w:rsidRPr="00253463">
        <w:rPr>
          <w:rFonts w:ascii="宋体" w:hint="eastAsia"/>
          <w:sz w:val="24"/>
        </w:rPr>
        <w:t>传</w:t>
      </w:r>
      <w:r w:rsidRPr="00253463">
        <w:rPr>
          <w:rFonts w:ascii="宋体"/>
          <w:sz w:val="24"/>
        </w:rPr>
        <w:t xml:space="preserve">    </w:t>
      </w:r>
      <w:r w:rsidRPr="00253463">
        <w:rPr>
          <w:rFonts w:ascii="宋体" w:hint="eastAsia"/>
          <w:sz w:val="24"/>
        </w:rPr>
        <w:t>真：</w:t>
      </w:r>
    </w:p>
    <w:p w:rsidR="0048638F" w:rsidRPr="007A78D4" w:rsidRDefault="006B2514" w:rsidP="0048638F">
      <w:pPr>
        <w:ind w:firstLineChars="200" w:firstLine="480"/>
        <w:rPr>
          <w:sz w:val="24"/>
        </w:rPr>
      </w:pPr>
      <w:r w:rsidRPr="007A78D4">
        <w:rPr>
          <w:sz w:val="24"/>
        </w:rPr>
        <w:t>E-mail</w:t>
      </w:r>
      <w:r w:rsidRPr="007A78D4">
        <w:rPr>
          <w:sz w:val="24"/>
        </w:rPr>
        <w:t>：</w:t>
      </w:r>
    </w:p>
    <w:p w:rsidR="00B27E8C" w:rsidRDefault="006B2514">
      <w:r w:rsidRPr="000B204A">
        <w:rPr>
          <w:rFonts w:ascii="黑体" w:eastAsia="黑体" w:hAnsi="宋体" w:hint="eastAsia"/>
          <w:sz w:val="24"/>
        </w:rPr>
        <w:t>主要用户名录</w:t>
      </w:r>
    </w:p>
    <w:sectPr w:rsidR="00B27E8C" w:rsidSect="0048638F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2D" w:rsidRDefault="00B4652D" w:rsidP="006B2514">
      <w:r>
        <w:separator/>
      </w:r>
    </w:p>
  </w:endnote>
  <w:endnote w:type="continuationSeparator" w:id="0">
    <w:p w:rsidR="00B4652D" w:rsidRDefault="00B4652D" w:rsidP="006B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2D" w:rsidRDefault="00B4652D" w:rsidP="006B2514">
      <w:r>
        <w:separator/>
      </w:r>
    </w:p>
  </w:footnote>
  <w:footnote w:type="continuationSeparator" w:id="0">
    <w:p w:rsidR="00B4652D" w:rsidRDefault="00B4652D" w:rsidP="006B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92"/>
    <w:rsid w:val="00030E48"/>
    <w:rsid w:val="000B204A"/>
    <w:rsid w:val="00147FA0"/>
    <w:rsid w:val="00171162"/>
    <w:rsid w:val="001E3C4A"/>
    <w:rsid w:val="004337F0"/>
    <w:rsid w:val="00456E6D"/>
    <w:rsid w:val="0048638F"/>
    <w:rsid w:val="004A72F8"/>
    <w:rsid w:val="005F157C"/>
    <w:rsid w:val="00616F34"/>
    <w:rsid w:val="006B2514"/>
    <w:rsid w:val="007A78D4"/>
    <w:rsid w:val="009769DE"/>
    <w:rsid w:val="00A73CFD"/>
    <w:rsid w:val="00AF3963"/>
    <w:rsid w:val="00B11592"/>
    <w:rsid w:val="00B27E8C"/>
    <w:rsid w:val="00B4652D"/>
    <w:rsid w:val="00BF288C"/>
    <w:rsid w:val="00C8440C"/>
    <w:rsid w:val="00DD5C4E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14</cp:revision>
  <cp:lastPrinted>2013-07-12T01:19:00Z</cp:lastPrinted>
  <dcterms:created xsi:type="dcterms:W3CDTF">2013-01-09T05:11:00Z</dcterms:created>
  <dcterms:modified xsi:type="dcterms:W3CDTF">2013-07-15T03:28:00Z</dcterms:modified>
</cp:coreProperties>
</file>